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516B" w:rsidRDefault="0071516B" w:rsidP="00786311">
      <w:pPr>
        <w:shd w:val="clear" w:color="auto" w:fill="FFFFFF"/>
        <w:autoSpaceDE w:val="0"/>
        <w:autoSpaceDN w:val="0"/>
        <w:adjustRightInd w:val="0"/>
        <w:ind w:right="-284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-307"/>
        <w:tblW w:w="4644" w:type="dxa"/>
        <w:tblLook w:val="00A0" w:firstRow="1" w:lastRow="0" w:firstColumn="1" w:lastColumn="0" w:noHBand="0" w:noVBand="0"/>
      </w:tblPr>
      <w:tblGrid>
        <w:gridCol w:w="4644"/>
      </w:tblGrid>
      <w:tr w:rsidR="00CD620B" w:rsidTr="00F035DE">
        <w:tc>
          <w:tcPr>
            <w:tcW w:w="4644" w:type="dxa"/>
            <w:hideMark/>
          </w:tcPr>
          <w:p w:rsidR="00CD620B" w:rsidRDefault="00CD620B" w:rsidP="00786311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</w:p>
          <w:p w:rsidR="00CD620B" w:rsidRDefault="00CD620B" w:rsidP="00786311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  <w:t>УТВЕРЖДЕН</w:t>
            </w:r>
            <w:r w:rsidR="00ED4A52">
              <w:rPr>
                <w:sz w:val="28"/>
                <w:szCs w:val="28"/>
              </w:rPr>
              <w:t>Ы</w:t>
            </w:r>
          </w:p>
          <w:p w:rsidR="00CD620B" w:rsidRDefault="00CD620B" w:rsidP="00786311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CD620B" w:rsidRDefault="00CD620B" w:rsidP="00786311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CD620B" w:rsidRDefault="00CD620B" w:rsidP="00786311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Темрюкский район</w:t>
            </w:r>
          </w:p>
          <w:p w:rsidR="00CD620B" w:rsidRDefault="00CD620B" w:rsidP="00786311">
            <w:pPr>
              <w:ind w:righ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от_____________ № __________</w:t>
            </w:r>
          </w:p>
        </w:tc>
      </w:tr>
    </w:tbl>
    <w:p w:rsidR="00977D3F" w:rsidRPr="009E1F44" w:rsidRDefault="00977D3F" w:rsidP="00786311">
      <w:pPr>
        <w:pStyle w:val="ConsPlusNormal"/>
        <w:ind w:right="-284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D620B" w:rsidRDefault="00CD620B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Cs/>
          <w:sz w:val="28"/>
          <w:szCs w:val="28"/>
        </w:rPr>
      </w:pPr>
    </w:p>
    <w:p w:rsidR="00CD620B" w:rsidRDefault="00CD620B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Cs/>
          <w:sz w:val="28"/>
          <w:szCs w:val="28"/>
        </w:rPr>
      </w:pPr>
    </w:p>
    <w:p w:rsidR="00CD620B" w:rsidRDefault="00CD620B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Cs/>
          <w:sz w:val="28"/>
          <w:szCs w:val="28"/>
        </w:rPr>
      </w:pPr>
    </w:p>
    <w:p w:rsidR="00CD620B" w:rsidRDefault="00CD620B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Cs/>
          <w:sz w:val="28"/>
          <w:szCs w:val="28"/>
        </w:rPr>
      </w:pPr>
    </w:p>
    <w:p w:rsidR="00CD620B" w:rsidRDefault="00CD620B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Cs/>
          <w:sz w:val="28"/>
          <w:szCs w:val="28"/>
        </w:rPr>
      </w:pPr>
    </w:p>
    <w:p w:rsidR="00CD620B" w:rsidRDefault="00CD620B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Cs/>
          <w:sz w:val="28"/>
          <w:szCs w:val="28"/>
        </w:rPr>
      </w:pPr>
    </w:p>
    <w:p w:rsidR="00CD620B" w:rsidRDefault="00CD620B" w:rsidP="00786311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Cs/>
          <w:sz w:val="28"/>
          <w:szCs w:val="28"/>
        </w:rPr>
      </w:pPr>
    </w:p>
    <w:p w:rsidR="00CB05E1" w:rsidRDefault="005F0F6A" w:rsidP="005F0F6A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</w:t>
      </w:r>
      <w:r w:rsidR="00D60155">
        <w:rPr>
          <w:b/>
          <w:bCs/>
          <w:sz w:val="28"/>
          <w:szCs w:val="28"/>
        </w:rPr>
        <w:t>ЗМЕНЕНИЯ</w:t>
      </w:r>
    </w:p>
    <w:p w:rsidR="00D60155" w:rsidRDefault="00D60155" w:rsidP="005F0F6A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вносимые </w:t>
      </w:r>
      <w:r w:rsidR="00CB05E1" w:rsidRPr="00CB05E1">
        <w:rPr>
          <w:b/>
          <w:sz w:val="28"/>
          <w:szCs w:val="28"/>
        </w:rPr>
        <w:t>в постановлени</w:t>
      </w:r>
      <w:r>
        <w:rPr>
          <w:b/>
          <w:sz w:val="28"/>
          <w:szCs w:val="28"/>
        </w:rPr>
        <w:t>е администрации муниципального образования Темрюкский район от</w:t>
      </w:r>
      <w:r w:rsidR="009D1B7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21 февраля 2020 года</w:t>
      </w:r>
      <w:r w:rsidR="00CB05E1" w:rsidRPr="00CB05E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№ 243 «</w:t>
      </w:r>
      <w:r w:rsidR="00CB05E1" w:rsidRPr="00CB05E1">
        <w:rPr>
          <w:b/>
          <w:sz w:val="28"/>
          <w:szCs w:val="28"/>
        </w:rPr>
        <w:t xml:space="preserve">Порядок обеспечения льготным питанием </w:t>
      </w:r>
      <w:r w:rsidR="00CB05E1" w:rsidRPr="00CB05E1">
        <w:rPr>
          <w:b/>
          <w:bCs/>
          <w:sz w:val="28"/>
          <w:szCs w:val="28"/>
        </w:rPr>
        <w:t>обучающихся</w:t>
      </w:r>
      <w:r w:rsidR="00CB05E1" w:rsidRPr="00CB05E1">
        <w:rPr>
          <w:b/>
          <w:sz w:val="28"/>
          <w:szCs w:val="28"/>
        </w:rPr>
        <w:t xml:space="preserve"> общеобразовательных </w:t>
      </w:r>
      <w:r w:rsidR="00CB05E1" w:rsidRPr="00CB05E1">
        <w:rPr>
          <w:b/>
          <w:bCs/>
          <w:sz w:val="28"/>
          <w:szCs w:val="28"/>
        </w:rPr>
        <w:t xml:space="preserve">организаций </w:t>
      </w:r>
      <w:r w:rsidR="00CB05E1" w:rsidRPr="00CB05E1">
        <w:rPr>
          <w:b/>
          <w:sz w:val="28"/>
          <w:szCs w:val="28"/>
        </w:rPr>
        <w:t>муниципального образования Темрюкский район</w:t>
      </w:r>
    </w:p>
    <w:p w:rsidR="00977D3F" w:rsidRDefault="00CB05E1" w:rsidP="005F0F6A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/>
          <w:sz w:val="28"/>
          <w:szCs w:val="28"/>
        </w:rPr>
      </w:pPr>
      <w:r w:rsidRPr="00CB05E1">
        <w:rPr>
          <w:b/>
          <w:sz w:val="28"/>
          <w:szCs w:val="28"/>
        </w:rPr>
        <w:t xml:space="preserve"> за счет средств местного бюджета</w:t>
      </w:r>
      <w:r w:rsidR="00D60155">
        <w:rPr>
          <w:b/>
          <w:sz w:val="28"/>
          <w:szCs w:val="28"/>
        </w:rPr>
        <w:t>»</w:t>
      </w:r>
    </w:p>
    <w:p w:rsidR="00D60155" w:rsidRDefault="00D60155" w:rsidP="005F0F6A">
      <w:pPr>
        <w:shd w:val="clear" w:color="auto" w:fill="FFFFFF"/>
        <w:autoSpaceDE w:val="0"/>
        <w:autoSpaceDN w:val="0"/>
        <w:adjustRightInd w:val="0"/>
        <w:ind w:right="-284"/>
        <w:jc w:val="center"/>
        <w:rPr>
          <w:b/>
          <w:bCs/>
          <w:sz w:val="28"/>
          <w:szCs w:val="28"/>
        </w:rPr>
      </w:pPr>
    </w:p>
    <w:p w:rsidR="003E4AA9" w:rsidRPr="009D1B72" w:rsidRDefault="003E4AA9" w:rsidP="009D1B72">
      <w:pPr>
        <w:pStyle w:val="Default"/>
        <w:ind w:firstLine="708"/>
        <w:jc w:val="both"/>
        <w:rPr>
          <w:color w:val="auto"/>
        </w:rPr>
      </w:pPr>
      <w:r>
        <w:rPr>
          <w:sz w:val="28"/>
          <w:szCs w:val="28"/>
        </w:rPr>
        <w:t xml:space="preserve">1. </w:t>
      </w:r>
      <w:r w:rsidR="004D6A23">
        <w:rPr>
          <w:sz w:val="28"/>
          <w:szCs w:val="28"/>
        </w:rPr>
        <w:t>В П</w:t>
      </w:r>
      <w:r w:rsidRPr="003E4AA9">
        <w:rPr>
          <w:sz w:val="28"/>
          <w:szCs w:val="28"/>
        </w:rPr>
        <w:t>риложени</w:t>
      </w:r>
      <w:r w:rsidR="00E27A1A">
        <w:rPr>
          <w:sz w:val="28"/>
          <w:szCs w:val="28"/>
        </w:rPr>
        <w:t>и</w:t>
      </w:r>
      <w:r w:rsidR="004D6A23">
        <w:rPr>
          <w:sz w:val="28"/>
          <w:szCs w:val="28"/>
        </w:rPr>
        <w:t xml:space="preserve"> </w:t>
      </w:r>
      <w:r w:rsidRPr="003E4AA9">
        <w:rPr>
          <w:sz w:val="28"/>
          <w:szCs w:val="28"/>
        </w:rPr>
        <w:t xml:space="preserve">к постановлению </w:t>
      </w:r>
      <w:r w:rsidR="009D1B72" w:rsidRPr="009D1B72">
        <w:rPr>
          <w:sz w:val="28"/>
          <w:szCs w:val="28"/>
        </w:rPr>
        <w:t>администрации муниципального образования Темрюкский район от</w:t>
      </w:r>
      <w:r w:rsidR="009D1B72">
        <w:rPr>
          <w:sz w:val="28"/>
          <w:szCs w:val="28"/>
        </w:rPr>
        <w:t xml:space="preserve"> </w:t>
      </w:r>
      <w:r w:rsidR="009D1B72" w:rsidRPr="009D1B72">
        <w:rPr>
          <w:sz w:val="28"/>
          <w:szCs w:val="28"/>
        </w:rPr>
        <w:t>21 февраля 2020 года № 243</w:t>
      </w:r>
      <w:r w:rsidR="009D1B72">
        <w:rPr>
          <w:sz w:val="28"/>
          <w:szCs w:val="28"/>
        </w:rPr>
        <w:t xml:space="preserve"> </w:t>
      </w:r>
      <w:r w:rsidR="004D6A23">
        <w:rPr>
          <w:sz w:val="28"/>
          <w:szCs w:val="28"/>
        </w:rPr>
        <w:t>«</w:t>
      </w:r>
      <w:r w:rsidR="005F0F6A" w:rsidRPr="003E4AA9">
        <w:rPr>
          <w:sz w:val="28"/>
          <w:szCs w:val="28"/>
        </w:rPr>
        <w:t xml:space="preserve">Порядок обеспечения льготным питанием </w:t>
      </w:r>
      <w:r w:rsidR="005F0F6A" w:rsidRPr="003E4AA9">
        <w:rPr>
          <w:bCs/>
          <w:sz w:val="28"/>
          <w:szCs w:val="28"/>
        </w:rPr>
        <w:t>обучающихся</w:t>
      </w:r>
      <w:r w:rsidR="005F0F6A" w:rsidRPr="003E4AA9">
        <w:rPr>
          <w:sz w:val="28"/>
          <w:szCs w:val="28"/>
        </w:rPr>
        <w:t xml:space="preserve"> общеобразовательных </w:t>
      </w:r>
      <w:r w:rsidR="005F0F6A" w:rsidRPr="003E4AA9">
        <w:rPr>
          <w:bCs/>
          <w:sz w:val="28"/>
          <w:szCs w:val="28"/>
        </w:rPr>
        <w:t xml:space="preserve">организаций </w:t>
      </w:r>
      <w:r w:rsidR="005F0F6A" w:rsidRPr="003E4AA9">
        <w:rPr>
          <w:sz w:val="28"/>
          <w:szCs w:val="28"/>
        </w:rPr>
        <w:t>муниципального образования Темрюкский район за счет средств местного бюджета</w:t>
      </w:r>
      <w:r w:rsidR="004D6A23">
        <w:rPr>
          <w:sz w:val="28"/>
          <w:szCs w:val="28"/>
        </w:rPr>
        <w:t>»</w:t>
      </w:r>
      <w:r w:rsidR="00CB05E1">
        <w:rPr>
          <w:sz w:val="28"/>
          <w:szCs w:val="28"/>
        </w:rPr>
        <w:t>:</w:t>
      </w:r>
    </w:p>
    <w:p w:rsidR="005F0F6A" w:rsidRPr="003E4AA9" w:rsidRDefault="003E4AA9" w:rsidP="009D1B7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3E4AA9">
        <w:rPr>
          <w:sz w:val="28"/>
          <w:szCs w:val="28"/>
        </w:rPr>
        <w:t xml:space="preserve">дополнить пункт 3 абзацем 8 следующего содержания: «обучающиеся, относящиеся к категории обучающихся с ограниченными возможностями здоровья из расчета 45 (сорок пять) рублей в день на одного обучающегося </w:t>
      </w:r>
      <w:r w:rsidR="00E27A1A">
        <w:rPr>
          <w:sz w:val="28"/>
          <w:szCs w:val="28"/>
        </w:rPr>
        <w:t xml:space="preserve">       </w:t>
      </w:r>
      <w:r w:rsidRPr="003E4AA9">
        <w:rPr>
          <w:sz w:val="28"/>
          <w:szCs w:val="28"/>
        </w:rPr>
        <w:t>с 1 апреля 2020 года»;</w:t>
      </w:r>
    </w:p>
    <w:p w:rsidR="005F0F6A" w:rsidRDefault="005F0F6A" w:rsidP="009D1B72">
      <w:pPr>
        <w:ind w:firstLine="708"/>
        <w:jc w:val="both"/>
        <w:rPr>
          <w:sz w:val="28"/>
          <w:szCs w:val="28"/>
        </w:rPr>
      </w:pPr>
      <w:r w:rsidRPr="005F0F6A">
        <w:rPr>
          <w:bCs/>
          <w:sz w:val="28"/>
          <w:szCs w:val="28"/>
        </w:rPr>
        <w:t xml:space="preserve">2) </w:t>
      </w:r>
      <w:r>
        <w:rPr>
          <w:bCs/>
          <w:sz w:val="28"/>
          <w:szCs w:val="28"/>
        </w:rPr>
        <w:t>в приложении № 1 к Порядку</w:t>
      </w:r>
      <w:r w:rsidRPr="005F0F6A">
        <w:rPr>
          <w:sz w:val="28"/>
          <w:szCs w:val="28"/>
        </w:rPr>
        <w:t xml:space="preserve"> </w:t>
      </w:r>
      <w:r w:rsidRPr="009E1F44">
        <w:rPr>
          <w:sz w:val="28"/>
          <w:szCs w:val="28"/>
        </w:rPr>
        <w:t xml:space="preserve">обеспечения </w:t>
      </w:r>
      <w:r>
        <w:rPr>
          <w:sz w:val="28"/>
          <w:szCs w:val="28"/>
        </w:rPr>
        <w:t xml:space="preserve">льготным </w:t>
      </w:r>
      <w:r w:rsidRPr="009E1F44">
        <w:rPr>
          <w:sz w:val="28"/>
          <w:szCs w:val="28"/>
        </w:rPr>
        <w:t xml:space="preserve">питанием </w:t>
      </w:r>
      <w:r>
        <w:rPr>
          <w:bCs/>
          <w:sz w:val="28"/>
          <w:szCs w:val="28"/>
        </w:rPr>
        <w:t>об</w:t>
      </w:r>
      <w:r w:rsidRPr="00AB176E">
        <w:rPr>
          <w:bCs/>
          <w:sz w:val="28"/>
          <w:szCs w:val="28"/>
        </w:rPr>
        <w:t>учающихся</w:t>
      </w:r>
      <w:r w:rsidRPr="009E1F44">
        <w:rPr>
          <w:sz w:val="28"/>
          <w:szCs w:val="28"/>
        </w:rPr>
        <w:t xml:space="preserve"> общеобразовательных </w:t>
      </w:r>
      <w:r>
        <w:rPr>
          <w:bCs/>
          <w:sz w:val="28"/>
          <w:szCs w:val="28"/>
        </w:rPr>
        <w:t xml:space="preserve">организаций </w:t>
      </w:r>
      <w:r>
        <w:rPr>
          <w:sz w:val="28"/>
          <w:szCs w:val="28"/>
        </w:rPr>
        <w:t xml:space="preserve">муниципального образования Темрюкский район </w:t>
      </w:r>
      <w:r w:rsidRPr="009E1F44">
        <w:rPr>
          <w:sz w:val="28"/>
          <w:szCs w:val="28"/>
        </w:rPr>
        <w:t>за счет средств местного бюджета</w:t>
      </w:r>
      <w:r>
        <w:rPr>
          <w:sz w:val="28"/>
          <w:szCs w:val="28"/>
        </w:rPr>
        <w:t xml:space="preserve"> дополнить к</w:t>
      </w:r>
      <w:r w:rsidR="00E27A1A">
        <w:rPr>
          <w:sz w:val="28"/>
          <w:szCs w:val="28"/>
        </w:rPr>
        <w:t xml:space="preserve">атегорией следующего содержания </w:t>
      </w:r>
      <w:r>
        <w:rPr>
          <w:sz w:val="28"/>
          <w:szCs w:val="28"/>
        </w:rPr>
        <w:t>«</w:t>
      </w:r>
      <w:r w:rsidR="00E27A1A" w:rsidRPr="003E4AA9">
        <w:rPr>
          <w:sz w:val="28"/>
          <w:szCs w:val="28"/>
        </w:rPr>
        <w:t xml:space="preserve">обучающиеся, относящиеся к категории обучающихся с ограниченными возможностями здоровья из расчета 45 </w:t>
      </w:r>
      <w:r w:rsidR="00E27A1A">
        <w:rPr>
          <w:sz w:val="28"/>
          <w:szCs w:val="28"/>
        </w:rPr>
        <w:t xml:space="preserve">      </w:t>
      </w:r>
      <w:r w:rsidR="00E27A1A" w:rsidRPr="003E4AA9">
        <w:rPr>
          <w:sz w:val="28"/>
          <w:szCs w:val="28"/>
        </w:rPr>
        <w:t>(сорок пять) рублей в день на одного обучающегося с 1 апреля 2020 года</w:t>
      </w:r>
      <w:r>
        <w:rPr>
          <w:sz w:val="28"/>
          <w:szCs w:val="28"/>
        </w:rPr>
        <w:t>»;</w:t>
      </w:r>
    </w:p>
    <w:p w:rsidR="005F0F6A" w:rsidRDefault="005F0F6A" w:rsidP="009D1B7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5F0F6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 приложении № 2 к Порядку</w:t>
      </w:r>
      <w:r w:rsidRPr="005F0F6A">
        <w:rPr>
          <w:sz w:val="28"/>
          <w:szCs w:val="28"/>
        </w:rPr>
        <w:t xml:space="preserve"> </w:t>
      </w:r>
      <w:r w:rsidRPr="009E1F44">
        <w:rPr>
          <w:sz w:val="28"/>
          <w:szCs w:val="28"/>
        </w:rPr>
        <w:t xml:space="preserve">обеспечения </w:t>
      </w:r>
      <w:r>
        <w:rPr>
          <w:sz w:val="28"/>
          <w:szCs w:val="28"/>
        </w:rPr>
        <w:t xml:space="preserve">льготным </w:t>
      </w:r>
      <w:r w:rsidRPr="009E1F44">
        <w:rPr>
          <w:sz w:val="28"/>
          <w:szCs w:val="28"/>
        </w:rPr>
        <w:t xml:space="preserve">питанием </w:t>
      </w:r>
      <w:r>
        <w:rPr>
          <w:bCs/>
          <w:sz w:val="28"/>
          <w:szCs w:val="28"/>
        </w:rPr>
        <w:t>об</w:t>
      </w:r>
      <w:r w:rsidRPr="00AB176E">
        <w:rPr>
          <w:bCs/>
          <w:sz w:val="28"/>
          <w:szCs w:val="28"/>
        </w:rPr>
        <w:t>учающихся</w:t>
      </w:r>
      <w:r w:rsidRPr="009E1F44">
        <w:rPr>
          <w:sz w:val="28"/>
          <w:szCs w:val="28"/>
        </w:rPr>
        <w:t xml:space="preserve"> общеобразовательных </w:t>
      </w:r>
      <w:r>
        <w:rPr>
          <w:bCs/>
          <w:sz w:val="28"/>
          <w:szCs w:val="28"/>
        </w:rPr>
        <w:t xml:space="preserve">организаций </w:t>
      </w:r>
      <w:r>
        <w:rPr>
          <w:sz w:val="28"/>
          <w:szCs w:val="28"/>
        </w:rPr>
        <w:t xml:space="preserve">муниципального образования Темрюкский район </w:t>
      </w:r>
      <w:r w:rsidRPr="009E1F44">
        <w:rPr>
          <w:sz w:val="28"/>
          <w:szCs w:val="28"/>
        </w:rPr>
        <w:t>за счет средств местного бюджета</w:t>
      </w:r>
      <w:r w:rsidR="003E4AA9">
        <w:rPr>
          <w:sz w:val="28"/>
          <w:szCs w:val="28"/>
        </w:rPr>
        <w:t xml:space="preserve"> дополнить строкой следующего содержания:</w:t>
      </w:r>
    </w:p>
    <w:tbl>
      <w:tblPr>
        <w:tblStyle w:val="a7"/>
        <w:tblW w:w="9639" w:type="dxa"/>
        <w:tblInd w:w="108" w:type="dxa"/>
        <w:tblLook w:val="04A0" w:firstRow="1" w:lastRow="0" w:firstColumn="1" w:lastColumn="0" w:noHBand="0" w:noVBand="1"/>
      </w:tblPr>
      <w:tblGrid>
        <w:gridCol w:w="594"/>
        <w:gridCol w:w="4410"/>
        <w:gridCol w:w="4635"/>
      </w:tblGrid>
      <w:tr w:rsidR="003E4AA9" w:rsidRPr="00866C01" w:rsidTr="00CD5316">
        <w:trPr>
          <w:trHeight w:val="271"/>
        </w:trPr>
        <w:tc>
          <w:tcPr>
            <w:tcW w:w="594" w:type="dxa"/>
          </w:tcPr>
          <w:p w:rsidR="003E4AA9" w:rsidRPr="00866C01" w:rsidRDefault="003E4AA9" w:rsidP="00CD5316">
            <w:pPr>
              <w:pStyle w:val="Default"/>
              <w:jc w:val="center"/>
              <w:rPr>
                <w:color w:val="auto"/>
              </w:rPr>
            </w:pPr>
            <w:r w:rsidRPr="00866C01">
              <w:rPr>
                <w:color w:val="auto"/>
              </w:rPr>
              <w:t>№ п/п</w:t>
            </w:r>
          </w:p>
        </w:tc>
        <w:tc>
          <w:tcPr>
            <w:tcW w:w="4410" w:type="dxa"/>
          </w:tcPr>
          <w:p w:rsidR="003E4AA9" w:rsidRPr="00866C01" w:rsidRDefault="003E4AA9" w:rsidP="00CD5316">
            <w:pPr>
              <w:tabs>
                <w:tab w:val="left" w:pos="7170"/>
              </w:tabs>
              <w:jc w:val="center"/>
              <w:rPr>
                <w:sz w:val="24"/>
                <w:szCs w:val="24"/>
              </w:rPr>
            </w:pPr>
            <w:r w:rsidRPr="00866C01">
              <w:rPr>
                <w:sz w:val="24"/>
                <w:szCs w:val="24"/>
              </w:rPr>
              <w:t>Категория обучающихся</w:t>
            </w:r>
          </w:p>
        </w:tc>
        <w:tc>
          <w:tcPr>
            <w:tcW w:w="4635" w:type="dxa"/>
          </w:tcPr>
          <w:p w:rsidR="003E4AA9" w:rsidRPr="00866C01" w:rsidRDefault="003E4AA9" w:rsidP="00CD5316">
            <w:pPr>
              <w:tabs>
                <w:tab w:val="left" w:pos="7170"/>
              </w:tabs>
              <w:jc w:val="center"/>
              <w:rPr>
                <w:sz w:val="24"/>
                <w:szCs w:val="24"/>
              </w:rPr>
            </w:pPr>
            <w:r w:rsidRPr="00866C01">
              <w:rPr>
                <w:sz w:val="24"/>
                <w:szCs w:val="24"/>
              </w:rPr>
              <w:t>Перечень документов</w:t>
            </w:r>
          </w:p>
        </w:tc>
      </w:tr>
      <w:tr w:rsidR="003E4AA9" w:rsidRPr="00866C01" w:rsidTr="00CD5316">
        <w:trPr>
          <w:trHeight w:val="846"/>
        </w:trPr>
        <w:tc>
          <w:tcPr>
            <w:tcW w:w="594" w:type="dxa"/>
          </w:tcPr>
          <w:p w:rsidR="003E4AA9" w:rsidRPr="00866C01" w:rsidRDefault="003E4AA9" w:rsidP="00CD5316">
            <w:pPr>
              <w:tabs>
                <w:tab w:val="left" w:pos="7170"/>
              </w:tabs>
              <w:jc w:val="center"/>
            </w:pPr>
            <w:r>
              <w:t>6.</w:t>
            </w:r>
          </w:p>
        </w:tc>
        <w:tc>
          <w:tcPr>
            <w:tcW w:w="4410" w:type="dxa"/>
          </w:tcPr>
          <w:p w:rsidR="003E4AA9" w:rsidRPr="00866C01" w:rsidRDefault="003E4AA9" w:rsidP="00CD5316">
            <w:pPr>
              <w:tabs>
                <w:tab w:val="left" w:pos="7170"/>
              </w:tabs>
            </w:pPr>
            <w:r>
              <w:rPr>
                <w:sz w:val="24"/>
                <w:szCs w:val="24"/>
              </w:rPr>
              <w:t>О</w:t>
            </w:r>
            <w:r w:rsidRPr="00866C01">
              <w:rPr>
                <w:sz w:val="24"/>
                <w:szCs w:val="24"/>
              </w:rPr>
              <w:t>бучающиеся, относящихся к категории обучающихся с ограниченными возможностями здоровья</w:t>
            </w:r>
          </w:p>
        </w:tc>
        <w:tc>
          <w:tcPr>
            <w:tcW w:w="4635" w:type="dxa"/>
          </w:tcPr>
          <w:p w:rsidR="003E4AA9" w:rsidRDefault="003E4AA9" w:rsidP="00CD5316">
            <w:pPr>
              <w:pStyle w:val="Default"/>
              <w:rPr>
                <w:color w:val="auto"/>
              </w:rPr>
            </w:pPr>
            <w:r w:rsidRPr="00866C01">
              <w:rPr>
                <w:color w:val="auto"/>
              </w:rPr>
              <w:t>Документ, подтверждающий категорию</w:t>
            </w:r>
          </w:p>
          <w:p w:rsidR="003E4AA9" w:rsidRPr="00866C01" w:rsidRDefault="003E4AA9" w:rsidP="00CD5316">
            <w:pPr>
              <w:pStyle w:val="Default"/>
              <w:rPr>
                <w:color w:val="auto"/>
              </w:rPr>
            </w:pPr>
            <w:r w:rsidRPr="00866C01">
              <w:t>обучающихся с ограниченными возможностями здоровья</w:t>
            </w:r>
          </w:p>
        </w:tc>
      </w:tr>
    </w:tbl>
    <w:p w:rsidR="003E4AA9" w:rsidRDefault="003E4AA9" w:rsidP="009D1B7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Pr="005F0F6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 приложении № 4 к Порядку</w:t>
      </w:r>
      <w:r w:rsidRPr="005F0F6A">
        <w:rPr>
          <w:sz w:val="28"/>
          <w:szCs w:val="28"/>
        </w:rPr>
        <w:t xml:space="preserve"> </w:t>
      </w:r>
      <w:r w:rsidRPr="009E1F44">
        <w:rPr>
          <w:sz w:val="28"/>
          <w:szCs w:val="28"/>
        </w:rPr>
        <w:t xml:space="preserve">обеспечения </w:t>
      </w:r>
      <w:r>
        <w:rPr>
          <w:sz w:val="28"/>
          <w:szCs w:val="28"/>
        </w:rPr>
        <w:t xml:space="preserve">льготным </w:t>
      </w:r>
      <w:r w:rsidRPr="009E1F44">
        <w:rPr>
          <w:sz w:val="28"/>
          <w:szCs w:val="28"/>
        </w:rPr>
        <w:t xml:space="preserve">питанием </w:t>
      </w:r>
      <w:r>
        <w:rPr>
          <w:bCs/>
          <w:sz w:val="28"/>
          <w:szCs w:val="28"/>
        </w:rPr>
        <w:t>об</w:t>
      </w:r>
      <w:r w:rsidRPr="00AB176E">
        <w:rPr>
          <w:bCs/>
          <w:sz w:val="28"/>
          <w:szCs w:val="28"/>
        </w:rPr>
        <w:t>учающихся</w:t>
      </w:r>
      <w:r w:rsidRPr="009E1F44">
        <w:rPr>
          <w:sz w:val="28"/>
          <w:szCs w:val="28"/>
        </w:rPr>
        <w:t xml:space="preserve"> общеобразовательных </w:t>
      </w:r>
      <w:r>
        <w:rPr>
          <w:bCs/>
          <w:sz w:val="28"/>
          <w:szCs w:val="28"/>
        </w:rPr>
        <w:t xml:space="preserve">организаций </w:t>
      </w:r>
      <w:r>
        <w:rPr>
          <w:sz w:val="28"/>
          <w:szCs w:val="28"/>
        </w:rPr>
        <w:t xml:space="preserve">муниципального образования Темрюкский район </w:t>
      </w:r>
      <w:r w:rsidRPr="009E1F44">
        <w:rPr>
          <w:sz w:val="28"/>
          <w:szCs w:val="28"/>
        </w:rPr>
        <w:t>за счет средств местного бюджета</w:t>
      </w:r>
      <w:r>
        <w:rPr>
          <w:sz w:val="28"/>
          <w:szCs w:val="28"/>
        </w:rPr>
        <w:t xml:space="preserve"> дополнить строкой следующего содержания:</w:t>
      </w:r>
    </w:p>
    <w:tbl>
      <w:tblPr>
        <w:tblStyle w:val="a7"/>
        <w:tblW w:w="9639" w:type="dxa"/>
        <w:tblInd w:w="108" w:type="dxa"/>
        <w:tblLook w:val="04A0" w:firstRow="1" w:lastRow="0" w:firstColumn="1" w:lastColumn="0" w:noHBand="0" w:noVBand="1"/>
      </w:tblPr>
      <w:tblGrid>
        <w:gridCol w:w="3470"/>
        <w:gridCol w:w="2125"/>
        <w:gridCol w:w="1948"/>
        <w:gridCol w:w="2096"/>
      </w:tblGrid>
      <w:tr w:rsidR="003E4AA9" w:rsidRPr="00866C01" w:rsidTr="009D1B72">
        <w:trPr>
          <w:trHeight w:val="1176"/>
        </w:trPr>
        <w:tc>
          <w:tcPr>
            <w:tcW w:w="3470" w:type="dxa"/>
          </w:tcPr>
          <w:p w:rsidR="003E4AA9" w:rsidRPr="00866C01" w:rsidRDefault="003E4AA9" w:rsidP="00CD5316">
            <w:pPr>
              <w:jc w:val="center"/>
              <w:rPr>
                <w:sz w:val="24"/>
                <w:szCs w:val="24"/>
              </w:rPr>
            </w:pPr>
            <w:r w:rsidRPr="00866C01">
              <w:rPr>
                <w:sz w:val="24"/>
                <w:szCs w:val="24"/>
              </w:rPr>
              <w:lastRenderedPageBreak/>
              <w:t>Категории обучающихся, которые питаются за счет средств местного бюджета</w:t>
            </w:r>
          </w:p>
        </w:tc>
        <w:tc>
          <w:tcPr>
            <w:tcW w:w="2125" w:type="dxa"/>
          </w:tcPr>
          <w:p w:rsidR="003E4AA9" w:rsidRPr="00866C01" w:rsidRDefault="003E4AA9" w:rsidP="00CD5316">
            <w:pPr>
              <w:jc w:val="center"/>
              <w:rPr>
                <w:sz w:val="24"/>
                <w:szCs w:val="24"/>
              </w:rPr>
            </w:pPr>
            <w:r w:rsidRPr="00866C01">
              <w:rPr>
                <w:sz w:val="24"/>
                <w:szCs w:val="24"/>
              </w:rPr>
              <w:t xml:space="preserve">Количество обучающихся, получающих льготное питание </w:t>
            </w:r>
          </w:p>
        </w:tc>
        <w:tc>
          <w:tcPr>
            <w:tcW w:w="1948" w:type="dxa"/>
          </w:tcPr>
          <w:p w:rsidR="003E4AA9" w:rsidRPr="00866C01" w:rsidRDefault="003E4AA9" w:rsidP="00CD5316">
            <w:pPr>
              <w:jc w:val="center"/>
              <w:rPr>
                <w:sz w:val="24"/>
                <w:szCs w:val="24"/>
              </w:rPr>
            </w:pPr>
            <w:r w:rsidRPr="00866C01">
              <w:rPr>
                <w:sz w:val="24"/>
                <w:szCs w:val="24"/>
              </w:rPr>
              <w:t>Стоимость питания</w:t>
            </w:r>
          </w:p>
        </w:tc>
        <w:tc>
          <w:tcPr>
            <w:tcW w:w="2096" w:type="dxa"/>
          </w:tcPr>
          <w:p w:rsidR="003E4AA9" w:rsidRPr="00866C01" w:rsidRDefault="003E4AA9" w:rsidP="00CD5316">
            <w:pPr>
              <w:jc w:val="center"/>
              <w:rPr>
                <w:sz w:val="24"/>
                <w:szCs w:val="24"/>
              </w:rPr>
            </w:pPr>
            <w:r w:rsidRPr="00866C01">
              <w:rPr>
                <w:sz w:val="24"/>
                <w:szCs w:val="24"/>
              </w:rPr>
              <w:t>Итого</w:t>
            </w:r>
          </w:p>
        </w:tc>
      </w:tr>
      <w:tr w:rsidR="003E4AA9" w:rsidRPr="00866C01" w:rsidTr="009D1B72">
        <w:trPr>
          <w:trHeight w:val="201"/>
        </w:trPr>
        <w:tc>
          <w:tcPr>
            <w:tcW w:w="3470" w:type="dxa"/>
          </w:tcPr>
          <w:p w:rsidR="003E4AA9" w:rsidRPr="00866C01" w:rsidRDefault="003E4AA9" w:rsidP="00CD5316">
            <w:pPr>
              <w:jc w:val="center"/>
              <w:rPr>
                <w:sz w:val="24"/>
                <w:szCs w:val="24"/>
              </w:rPr>
            </w:pPr>
            <w:r w:rsidRPr="00866C01">
              <w:rPr>
                <w:sz w:val="24"/>
                <w:szCs w:val="24"/>
              </w:rPr>
              <w:t>1</w:t>
            </w:r>
          </w:p>
        </w:tc>
        <w:tc>
          <w:tcPr>
            <w:tcW w:w="2125" w:type="dxa"/>
          </w:tcPr>
          <w:p w:rsidR="003E4AA9" w:rsidRPr="00866C01" w:rsidRDefault="003E4AA9" w:rsidP="00CD5316">
            <w:pPr>
              <w:jc w:val="center"/>
              <w:rPr>
                <w:sz w:val="24"/>
                <w:szCs w:val="24"/>
              </w:rPr>
            </w:pPr>
            <w:r w:rsidRPr="00866C01">
              <w:rPr>
                <w:sz w:val="24"/>
                <w:szCs w:val="24"/>
              </w:rPr>
              <w:t>2</w:t>
            </w:r>
          </w:p>
        </w:tc>
        <w:tc>
          <w:tcPr>
            <w:tcW w:w="1948" w:type="dxa"/>
          </w:tcPr>
          <w:p w:rsidR="003E4AA9" w:rsidRPr="00866C01" w:rsidRDefault="003E4AA9" w:rsidP="00CD5316">
            <w:pPr>
              <w:jc w:val="center"/>
              <w:rPr>
                <w:sz w:val="24"/>
                <w:szCs w:val="24"/>
              </w:rPr>
            </w:pPr>
            <w:r w:rsidRPr="00866C01">
              <w:rPr>
                <w:sz w:val="24"/>
                <w:szCs w:val="24"/>
              </w:rPr>
              <w:t>3</w:t>
            </w:r>
          </w:p>
        </w:tc>
        <w:tc>
          <w:tcPr>
            <w:tcW w:w="2096" w:type="dxa"/>
          </w:tcPr>
          <w:p w:rsidR="003E4AA9" w:rsidRPr="00866C01" w:rsidRDefault="003E4AA9" w:rsidP="00CD5316">
            <w:pPr>
              <w:jc w:val="center"/>
              <w:rPr>
                <w:sz w:val="24"/>
                <w:szCs w:val="24"/>
              </w:rPr>
            </w:pPr>
            <w:r w:rsidRPr="00866C01">
              <w:rPr>
                <w:sz w:val="24"/>
                <w:szCs w:val="24"/>
              </w:rPr>
              <w:t>4</w:t>
            </w:r>
          </w:p>
        </w:tc>
      </w:tr>
      <w:tr w:rsidR="003E4AA9" w:rsidRPr="00866C01" w:rsidTr="009D1B72">
        <w:trPr>
          <w:trHeight w:val="638"/>
        </w:trPr>
        <w:tc>
          <w:tcPr>
            <w:tcW w:w="3470" w:type="dxa"/>
          </w:tcPr>
          <w:p w:rsidR="003E4AA9" w:rsidRPr="00866C01" w:rsidRDefault="003E4AA9" w:rsidP="00CD5316">
            <w:pPr>
              <w:tabs>
                <w:tab w:val="left" w:pos="71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866C01">
              <w:rPr>
                <w:sz w:val="24"/>
                <w:szCs w:val="24"/>
              </w:rPr>
              <w:t>бучающиеся, относящихся к категории обучающихся с ограниченными возможностями здоровья</w:t>
            </w:r>
          </w:p>
        </w:tc>
        <w:tc>
          <w:tcPr>
            <w:tcW w:w="2125" w:type="dxa"/>
          </w:tcPr>
          <w:p w:rsidR="003E4AA9" w:rsidRPr="00866C01" w:rsidRDefault="003E4AA9" w:rsidP="00CD5316"/>
        </w:tc>
        <w:tc>
          <w:tcPr>
            <w:tcW w:w="1948" w:type="dxa"/>
          </w:tcPr>
          <w:p w:rsidR="003E4AA9" w:rsidRPr="00866C01" w:rsidRDefault="003E4AA9" w:rsidP="00CD5316"/>
        </w:tc>
        <w:tc>
          <w:tcPr>
            <w:tcW w:w="2096" w:type="dxa"/>
          </w:tcPr>
          <w:p w:rsidR="003E4AA9" w:rsidRPr="00866C01" w:rsidRDefault="003E4AA9" w:rsidP="00CD5316"/>
        </w:tc>
      </w:tr>
    </w:tbl>
    <w:p w:rsidR="00977D3F" w:rsidRPr="00A64839" w:rsidRDefault="00977D3F" w:rsidP="00786311">
      <w:pPr>
        <w:ind w:right="-284"/>
        <w:jc w:val="both"/>
        <w:rPr>
          <w:b/>
          <w:sz w:val="28"/>
          <w:szCs w:val="28"/>
        </w:rPr>
      </w:pPr>
    </w:p>
    <w:p w:rsidR="00424D66" w:rsidRDefault="00424D66" w:rsidP="00977D3F">
      <w:pPr>
        <w:jc w:val="both"/>
        <w:rPr>
          <w:sz w:val="28"/>
          <w:szCs w:val="28"/>
        </w:rPr>
      </w:pPr>
    </w:p>
    <w:p w:rsidR="009D1B72" w:rsidRDefault="009D1B72" w:rsidP="009D1B72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9D1B72" w:rsidRDefault="009D1B72" w:rsidP="009D1B72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9D1B72" w:rsidRDefault="009D1B72" w:rsidP="009D1B72">
      <w:pPr>
        <w:pStyle w:val="ad"/>
        <w:tabs>
          <w:tab w:val="left" w:pos="838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</w:t>
      </w:r>
      <w:r w:rsidR="00B26D8A">
        <w:rPr>
          <w:rFonts w:ascii="Times New Roman" w:hAnsi="Times New Roman"/>
          <w:sz w:val="28"/>
          <w:szCs w:val="28"/>
        </w:rPr>
        <w:t xml:space="preserve">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О.В. </w:t>
      </w:r>
      <w:proofErr w:type="spellStart"/>
      <w:r>
        <w:rPr>
          <w:rFonts w:ascii="Times New Roman" w:hAnsi="Times New Roman"/>
          <w:sz w:val="28"/>
          <w:szCs w:val="28"/>
        </w:rPr>
        <w:t>Дяденко</w:t>
      </w:r>
      <w:proofErr w:type="spellEnd"/>
    </w:p>
    <w:p w:rsidR="00FD4C51" w:rsidRPr="009D1B72" w:rsidRDefault="00FD4C51" w:rsidP="009D1B72">
      <w:pPr>
        <w:pStyle w:val="Default"/>
        <w:jc w:val="both"/>
        <w:rPr>
          <w:color w:val="auto"/>
        </w:rPr>
      </w:pPr>
    </w:p>
    <w:sectPr w:rsidR="00FD4C51" w:rsidRPr="009D1B72" w:rsidSect="009D1B72">
      <w:headerReference w:type="default" r:id="rId7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72DF" w:rsidRDefault="008A72DF" w:rsidP="00AB176E">
      <w:r>
        <w:separator/>
      </w:r>
    </w:p>
  </w:endnote>
  <w:endnote w:type="continuationSeparator" w:id="0">
    <w:p w:rsidR="008A72DF" w:rsidRDefault="008A72DF" w:rsidP="00AB1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72DF" w:rsidRDefault="008A72DF" w:rsidP="00AB176E">
      <w:r>
        <w:separator/>
      </w:r>
    </w:p>
  </w:footnote>
  <w:footnote w:type="continuationSeparator" w:id="0">
    <w:p w:rsidR="008A72DF" w:rsidRDefault="008A72DF" w:rsidP="00AB1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5490313"/>
      <w:docPartObj>
        <w:docPartGallery w:val="Page Numbers (Top of Page)"/>
        <w:docPartUnique/>
      </w:docPartObj>
    </w:sdtPr>
    <w:sdtEndPr/>
    <w:sdtContent>
      <w:p w:rsidR="00F035DE" w:rsidRDefault="00AB0CE3" w:rsidP="00286FA4">
        <w:pPr>
          <w:pStyle w:val="a9"/>
          <w:jc w:val="center"/>
        </w:pPr>
        <w:r>
          <w:fldChar w:fldCharType="begin"/>
        </w:r>
        <w:r w:rsidR="0066402E">
          <w:instrText xml:space="preserve"> PAGE   \* MERGEFORMAT </w:instrText>
        </w:r>
        <w:r>
          <w:fldChar w:fldCharType="separate"/>
        </w:r>
        <w:r w:rsidR="00E27A1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64C6D"/>
    <w:multiLevelType w:val="hybridMultilevel"/>
    <w:tmpl w:val="F496E78A"/>
    <w:lvl w:ilvl="0" w:tplc="9FF60ED8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D30739"/>
    <w:multiLevelType w:val="hybridMultilevel"/>
    <w:tmpl w:val="8AEE4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07027"/>
    <w:multiLevelType w:val="hybridMultilevel"/>
    <w:tmpl w:val="96060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FB0EA7"/>
    <w:multiLevelType w:val="hybridMultilevel"/>
    <w:tmpl w:val="B30449E8"/>
    <w:lvl w:ilvl="0" w:tplc="9DF07AC4">
      <w:start w:val="1"/>
      <w:numFmt w:val="bullet"/>
      <w:lvlText w:val="–"/>
      <w:lvlJc w:val="left"/>
      <w:pPr>
        <w:ind w:left="720" w:hanging="360"/>
      </w:pPr>
      <w:rPr>
        <w:rFonts w:ascii="AngsanaUPC" w:hAnsi="AngsanaUP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40A8B"/>
    <w:multiLevelType w:val="hybridMultilevel"/>
    <w:tmpl w:val="5728F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E34A9"/>
    <w:multiLevelType w:val="hybridMultilevel"/>
    <w:tmpl w:val="0BB44D4C"/>
    <w:lvl w:ilvl="0" w:tplc="9DF07AC4">
      <w:start w:val="1"/>
      <w:numFmt w:val="bullet"/>
      <w:lvlText w:val="–"/>
      <w:lvlJc w:val="left"/>
      <w:pPr>
        <w:ind w:left="1429" w:hanging="360"/>
      </w:pPr>
      <w:rPr>
        <w:rFonts w:ascii="AngsanaUPC" w:hAnsi="AngsanaUP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F7F0A"/>
    <w:multiLevelType w:val="hybridMultilevel"/>
    <w:tmpl w:val="CF7EA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525B68"/>
    <w:multiLevelType w:val="hybridMultilevel"/>
    <w:tmpl w:val="B95464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91E6362"/>
    <w:multiLevelType w:val="hybridMultilevel"/>
    <w:tmpl w:val="8B8CFA0E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C38F5"/>
    <w:multiLevelType w:val="hybridMultilevel"/>
    <w:tmpl w:val="BB72BBA2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B0C36"/>
    <w:multiLevelType w:val="hybridMultilevel"/>
    <w:tmpl w:val="31260EA0"/>
    <w:lvl w:ilvl="0" w:tplc="E96ED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EB65D8"/>
    <w:multiLevelType w:val="hybridMultilevel"/>
    <w:tmpl w:val="B1CA07E6"/>
    <w:lvl w:ilvl="0" w:tplc="8088891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1CF7D38"/>
    <w:multiLevelType w:val="hybridMultilevel"/>
    <w:tmpl w:val="1CF8B0E6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B23C9E"/>
    <w:multiLevelType w:val="multilevel"/>
    <w:tmpl w:val="9364CE72"/>
    <w:lvl w:ilvl="0">
      <w:start w:val="1"/>
      <w:numFmt w:val="decimal"/>
      <w:lvlText w:val="%1."/>
      <w:lvlJc w:val="left"/>
      <w:pPr>
        <w:ind w:left="1080" w:hanging="375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 w15:restartNumberingAfterBreak="0">
    <w:nsid w:val="66905D4F"/>
    <w:multiLevelType w:val="hybridMultilevel"/>
    <w:tmpl w:val="C4627540"/>
    <w:lvl w:ilvl="0" w:tplc="98269734">
      <w:start w:val="1"/>
      <w:numFmt w:val="bullet"/>
      <w:lvlText w:val="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6E0C1A56"/>
    <w:multiLevelType w:val="hybridMultilevel"/>
    <w:tmpl w:val="3B6CF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300753"/>
    <w:multiLevelType w:val="hybridMultilevel"/>
    <w:tmpl w:val="3F7CC8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7B5E1F86"/>
    <w:multiLevelType w:val="hybridMultilevel"/>
    <w:tmpl w:val="35E60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4"/>
  </w:num>
  <w:num w:numId="4">
    <w:abstractNumId w:val="12"/>
  </w:num>
  <w:num w:numId="5">
    <w:abstractNumId w:val="5"/>
  </w:num>
  <w:num w:numId="6">
    <w:abstractNumId w:val="3"/>
  </w:num>
  <w:num w:numId="7">
    <w:abstractNumId w:val="7"/>
  </w:num>
  <w:num w:numId="8">
    <w:abstractNumId w:val="4"/>
  </w:num>
  <w:num w:numId="9">
    <w:abstractNumId w:val="1"/>
  </w:num>
  <w:num w:numId="10">
    <w:abstractNumId w:val="8"/>
  </w:num>
  <w:num w:numId="11">
    <w:abstractNumId w:val="17"/>
  </w:num>
  <w:num w:numId="12">
    <w:abstractNumId w:val="6"/>
  </w:num>
  <w:num w:numId="13">
    <w:abstractNumId w:val="15"/>
  </w:num>
  <w:num w:numId="14">
    <w:abstractNumId w:val="2"/>
  </w:num>
  <w:num w:numId="15">
    <w:abstractNumId w:val="9"/>
  </w:num>
  <w:num w:numId="16">
    <w:abstractNumId w:val="16"/>
  </w:num>
  <w:num w:numId="17">
    <w:abstractNumId w:val="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52A3"/>
    <w:rsid w:val="00000333"/>
    <w:rsid w:val="00026E41"/>
    <w:rsid w:val="00030144"/>
    <w:rsid w:val="00036CCE"/>
    <w:rsid w:val="00046BED"/>
    <w:rsid w:val="0006177A"/>
    <w:rsid w:val="00067013"/>
    <w:rsid w:val="00067E6F"/>
    <w:rsid w:val="00072CD2"/>
    <w:rsid w:val="000A1536"/>
    <w:rsid w:val="000A1908"/>
    <w:rsid w:val="000C797B"/>
    <w:rsid w:val="000C7E51"/>
    <w:rsid w:val="000E336B"/>
    <w:rsid w:val="00104F27"/>
    <w:rsid w:val="00106CBC"/>
    <w:rsid w:val="00116870"/>
    <w:rsid w:val="00192EC0"/>
    <w:rsid w:val="00197D78"/>
    <w:rsid w:val="001A3B57"/>
    <w:rsid w:val="001B5D4E"/>
    <w:rsid w:val="001B6468"/>
    <w:rsid w:val="001B79BF"/>
    <w:rsid w:val="001E0BFF"/>
    <w:rsid w:val="001F7DFE"/>
    <w:rsid w:val="002143D3"/>
    <w:rsid w:val="0023214D"/>
    <w:rsid w:val="00241CFB"/>
    <w:rsid w:val="002525A6"/>
    <w:rsid w:val="00262515"/>
    <w:rsid w:val="00265C79"/>
    <w:rsid w:val="002815A1"/>
    <w:rsid w:val="002829A8"/>
    <w:rsid w:val="00286FA4"/>
    <w:rsid w:val="002B03C2"/>
    <w:rsid w:val="002C05D4"/>
    <w:rsid w:val="002C6C08"/>
    <w:rsid w:val="003061A0"/>
    <w:rsid w:val="00314C0F"/>
    <w:rsid w:val="00315D28"/>
    <w:rsid w:val="003201E9"/>
    <w:rsid w:val="00332B3C"/>
    <w:rsid w:val="00352290"/>
    <w:rsid w:val="003646CB"/>
    <w:rsid w:val="00374FC3"/>
    <w:rsid w:val="0038624E"/>
    <w:rsid w:val="003918E1"/>
    <w:rsid w:val="003A6CE3"/>
    <w:rsid w:val="003A6D5A"/>
    <w:rsid w:val="003B4472"/>
    <w:rsid w:val="003D12F5"/>
    <w:rsid w:val="003D1416"/>
    <w:rsid w:val="003E4AA9"/>
    <w:rsid w:val="003F6E48"/>
    <w:rsid w:val="00424D66"/>
    <w:rsid w:val="00436F75"/>
    <w:rsid w:val="004471C3"/>
    <w:rsid w:val="00450549"/>
    <w:rsid w:val="00464157"/>
    <w:rsid w:val="004701DE"/>
    <w:rsid w:val="0047146C"/>
    <w:rsid w:val="00492128"/>
    <w:rsid w:val="004A4B5E"/>
    <w:rsid w:val="004C295E"/>
    <w:rsid w:val="004C3A6E"/>
    <w:rsid w:val="004D02B5"/>
    <w:rsid w:val="004D6A23"/>
    <w:rsid w:val="004F2B93"/>
    <w:rsid w:val="005014E0"/>
    <w:rsid w:val="00504E5A"/>
    <w:rsid w:val="00513311"/>
    <w:rsid w:val="0055375E"/>
    <w:rsid w:val="005542FB"/>
    <w:rsid w:val="005620BF"/>
    <w:rsid w:val="005743B8"/>
    <w:rsid w:val="00587340"/>
    <w:rsid w:val="005C2D67"/>
    <w:rsid w:val="005D0E59"/>
    <w:rsid w:val="005D7FC1"/>
    <w:rsid w:val="005F0F6A"/>
    <w:rsid w:val="005F6D32"/>
    <w:rsid w:val="00600636"/>
    <w:rsid w:val="00610CED"/>
    <w:rsid w:val="00621D22"/>
    <w:rsid w:val="00635B13"/>
    <w:rsid w:val="00640FEE"/>
    <w:rsid w:val="00653B83"/>
    <w:rsid w:val="00662054"/>
    <w:rsid w:val="0066402E"/>
    <w:rsid w:val="00666EA9"/>
    <w:rsid w:val="00673992"/>
    <w:rsid w:val="006806C4"/>
    <w:rsid w:val="0068297E"/>
    <w:rsid w:val="006A11EB"/>
    <w:rsid w:val="006A15AF"/>
    <w:rsid w:val="006E0441"/>
    <w:rsid w:val="007013DA"/>
    <w:rsid w:val="00712B68"/>
    <w:rsid w:val="0071516B"/>
    <w:rsid w:val="00720BFA"/>
    <w:rsid w:val="0072463C"/>
    <w:rsid w:val="00761911"/>
    <w:rsid w:val="00761ABD"/>
    <w:rsid w:val="00786311"/>
    <w:rsid w:val="00786DEB"/>
    <w:rsid w:val="00792A9E"/>
    <w:rsid w:val="007B03B1"/>
    <w:rsid w:val="007B7634"/>
    <w:rsid w:val="007C2578"/>
    <w:rsid w:val="007C3772"/>
    <w:rsid w:val="007C6579"/>
    <w:rsid w:val="007D0474"/>
    <w:rsid w:val="007D0FBF"/>
    <w:rsid w:val="007D5E32"/>
    <w:rsid w:val="007E5EDC"/>
    <w:rsid w:val="00821035"/>
    <w:rsid w:val="00836C18"/>
    <w:rsid w:val="00852210"/>
    <w:rsid w:val="008650A6"/>
    <w:rsid w:val="00894556"/>
    <w:rsid w:val="008A72DF"/>
    <w:rsid w:val="008B0FEA"/>
    <w:rsid w:val="008C5678"/>
    <w:rsid w:val="00905AF6"/>
    <w:rsid w:val="009343BB"/>
    <w:rsid w:val="00977D3F"/>
    <w:rsid w:val="009A42CA"/>
    <w:rsid w:val="009D0B71"/>
    <w:rsid w:val="009D1B72"/>
    <w:rsid w:val="009D207A"/>
    <w:rsid w:val="009D734A"/>
    <w:rsid w:val="009E182C"/>
    <w:rsid w:val="009E6759"/>
    <w:rsid w:val="009F229F"/>
    <w:rsid w:val="00A30652"/>
    <w:rsid w:val="00A64839"/>
    <w:rsid w:val="00A65D98"/>
    <w:rsid w:val="00A84598"/>
    <w:rsid w:val="00A8765E"/>
    <w:rsid w:val="00AA1EF5"/>
    <w:rsid w:val="00AB0CE3"/>
    <w:rsid w:val="00AB176E"/>
    <w:rsid w:val="00AB2913"/>
    <w:rsid w:val="00AB54C7"/>
    <w:rsid w:val="00AD5FBE"/>
    <w:rsid w:val="00B16A9A"/>
    <w:rsid w:val="00B211BD"/>
    <w:rsid w:val="00B22871"/>
    <w:rsid w:val="00B26D8A"/>
    <w:rsid w:val="00B72089"/>
    <w:rsid w:val="00B77436"/>
    <w:rsid w:val="00B94846"/>
    <w:rsid w:val="00BA6DBE"/>
    <w:rsid w:val="00BC4D9F"/>
    <w:rsid w:val="00C00055"/>
    <w:rsid w:val="00C0074C"/>
    <w:rsid w:val="00C11A8A"/>
    <w:rsid w:val="00C32F8B"/>
    <w:rsid w:val="00C40762"/>
    <w:rsid w:val="00C700D0"/>
    <w:rsid w:val="00C97C79"/>
    <w:rsid w:val="00CB0590"/>
    <w:rsid w:val="00CB05E1"/>
    <w:rsid w:val="00CB1C5B"/>
    <w:rsid w:val="00CD620B"/>
    <w:rsid w:val="00CF4568"/>
    <w:rsid w:val="00D01E69"/>
    <w:rsid w:val="00D0359C"/>
    <w:rsid w:val="00D13B78"/>
    <w:rsid w:val="00D152A3"/>
    <w:rsid w:val="00D161A6"/>
    <w:rsid w:val="00D473FD"/>
    <w:rsid w:val="00D60155"/>
    <w:rsid w:val="00D642A1"/>
    <w:rsid w:val="00D86709"/>
    <w:rsid w:val="00DB0FE1"/>
    <w:rsid w:val="00DB1689"/>
    <w:rsid w:val="00DC343F"/>
    <w:rsid w:val="00DC7346"/>
    <w:rsid w:val="00DD01B1"/>
    <w:rsid w:val="00DD5C2D"/>
    <w:rsid w:val="00DE6B1B"/>
    <w:rsid w:val="00DE6DEE"/>
    <w:rsid w:val="00DF6800"/>
    <w:rsid w:val="00E043B5"/>
    <w:rsid w:val="00E10872"/>
    <w:rsid w:val="00E15CC2"/>
    <w:rsid w:val="00E21E55"/>
    <w:rsid w:val="00E25049"/>
    <w:rsid w:val="00E27A1A"/>
    <w:rsid w:val="00E34126"/>
    <w:rsid w:val="00E44B0D"/>
    <w:rsid w:val="00E45F2B"/>
    <w:rsid w:val="00E53CFA"/>
    <w:rsid w:val="00E60AE6"/>
    <w:rsid w:val="00E61A26"/>
    <w:rsid w:val="00E80D07"/>
    <w:rsid w:val="00EB6804"/>
    <w:rsid w:val="00ED18F4"/>
    <w:rsid w:val="00ED4A52"/>
    <w:rsid w:val="00EE1766"/>
    <w:rsid w:val="00F02630"/>
    <w:rsid w:val="00F035DE"/>
    <w:rsid w:val="00F12596"/>
    <w:rsid w:val="00F16735"/>
    <w:rsid w:val="00F455A6"/>
    <w:rsid w:val="00F473C6"/>
    <w:rsid w:val="00F54568"/>
    <w:rsid w:val="00F55BAB"/>
    <w:rsid w:val="00F723B0"/>
    <w:rsid w:val="00FB0D40"/>
    <w:rsid w:val="00FB3BA6"/>
    <w:rsid w:val="00FC3AD0"/>
    <w:rsid w:val="00FD4C51"/>
    <w:rsid w:val="00FE50AB"/>
    <w:rsid w:val="00FE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7DD7D"/>
  <w15:docId w15:val="{9F543F2A-4446-4E8C-BAD8-65BEB2F0C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15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2A3"/>
    <w:pPr>
      <w:ind w:left="720"/>
      <w:contextualSpacing/>
    </w:pPr>
  </w:style>
  <w:style w:type="paragraph" w:customStyle="1" w:styleId="ConsPlusTitle">
    <w:name w:val="ConsPlusTitle"/>
    <w:rsid w:val="00D152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caption"/>
    <w:basedOn w:val="a"/>
    <w:next w:val="a"/>
    <w:unhideWhenUsed/>
    <w:qFormat/>
    <w:rsid w:val="00D152A3"/>
    <w:rPr>
      <w:rFonts w:ascii="Arial" w:hAnsi="Arial"/>
      <w:szCs w:val="20"/>
    </w:rPr>
  </w:style>
  <w:style w:type="paragraph" w:customStyle="1" w:styleId="ConsPlusNormal">
    <w:name w:val="ConsPlusNormal"/>
    <w:link w:val="ConsPlusNormal0"/>
    <w:rsid w:val="00D152A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152A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B1C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1C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977D3F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977D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977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977D3F"/>
    <w:pPr>
      <w:spacing w:before="100" w:beforeAutospacing="1" w:after="100" w:afterAutospacing="1"/>
    </w:pPr>
  </w:style>
  <w:style w:type="character" w:customStyle="1" w:styleId="FontStyle30">
    <w:name w:val="Font Style30"/>
    <w:basedOn w:val="a0"/>
    <w:rsid w:val="00E61A26"/>
    <w:rPr>
      <w:rFonts w:ascii="Times New Roman" w:hAnsi="Times New Roman" w:cs="Times New Roman"/>
      <w:b/>
      <w:bCs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B17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B1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AB17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B1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7E5ED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Марина</cp:lastModifiedBy>
  <cp:revision>18</cp:revision>
  <cp:lastPrinted>2020-03-11T10:27:00Z</cp:lastPrinted>
  <dcterms:created xsi:type="dcterms:W3CDTF">2020-02-04T06:27:00Z</dcterms:created>
  <dcterms:modified xsi:type="dcterms:W3CDTF">2020-03-11T10:27:00Z</dcterms:modified>
</cp:coreProperties>
</file>